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附件5</w:t>
      </w: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第三届广东省科普剧大赛科普剧剧本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创作赛剧本提交格式</w:t>
      </w:r>
    </w:p>
    <w:p>
      <w:pPr>
        <w:spacing w:before="78" w:beforeLines="25" w:after="78" w:afterLines="25"/>
        <w:jc w:val="center"/>
        <w:outlineLvl w:val="0"/>
        <w:rPr>
          <w:rFonts w:hint="eastAsia" w:ascii="黑体" w:hAnsi="Arial" w:eastAsia="黑体"/>
          <w:bCs/>
          <w:sz w:val="32"/>
          <w:szCs w:val="32"/>
        </w:rPr>
      </w:pPr>
    </w:p>
    <w:p>
      <w:pPr>
        <w:spacing w:before="78" w:beforeLines="25" w:after="78" w:afterLines="25"/>
        <w:jc w:val="center"/>
        <w:outlineLvl w:val="0"/>
        <w:rPr>
          <w:rFonts w:hint="eastAsia" w:ascii="黑体" w:hAnsi="Arial" w:eastAsia="黑体"/>
          <w:bCs/>
          <w:sz w:val="32"/>
          <w:szCs w:val="32"/>
        </w:rPr>
      </w:pPr>
      <w:r>
        <w:rPr>
          <w:rFonts w:hint="eastAsia" w:ascii="黑体" w:hAnsi="Arial" w:eastAsia="黑体"/>
          <w:bCs/>
          <w:sz w:val="32"/>
          <w:szCs w:val="32"/>
        </w:rPr>
        <w:t>××××××××</w:t>
      </w:r>
      <w:r>
        <w:rPr>
          <w:rFonts w:hint="eastAsia" w:hAnsi="宋体"/>
          <w:sz w:val="28"/>
          <w:szCs w:val="28"/>
        </w:rPr>
        <w:t>（</w:t>
      </w:r>
      <w:r>
        <w:rPr>
          <w:rFonts w:hint="eastAsia" w:ascii="黑体" w:hAnsi="Arial" w:eastAsia="黑体"/>
          <w:bCs/>
          <w:sz w:val="32"/>
          <w:szCs w:val="32"/>
        </w:rPr>
        <w:t>剧本题目，三号黑体</w:t>
      </w:r>
      <w:r>
        <w:rPr>
          <w:rFonts w:hint="eastAsia" w:hAnsi="宋体"/>
          <w:sz w:val="28"/>
          <w:szCs w:val="28"/>
        </w:rPr>
        <w:t>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400" w:lineRule="exact"/>
        <w:jc w:val="center"/>
        <w:rPr>
          <w:rFonts w:hint="eastAsia" w:ascii="楷体_GB2312" w:hAnsi="Calibri" w:eastAsia="楷体_GB2312"/>
          <w:szCs w:val="22"/>
        </w:rPr>
      </w:pPr>
      <w:r>
        <w:rPr>
          <w:rFonts w:hint="eastAsia" w:ascii="楷体_GB2312" w:eastAsia="楷体_GB2312"/>
        </w:rPr>
        <w:t>×××（作者，五号楷体）</w:t>
      </w:r>
    </w:p>
    <w:p>
      <w:pPr>
        <w:pStyle w:val="4"/>
        <w:ind w:firstLine="174" w:firstLineChars="83"/>
        <w:jc w:val="center"/>
        <w:rPr>
          <w:rFonts w:hint="eastAsia" w:ascii="楷体_GB2312" w:eastAsia="楷体_GB2312"/>
          <w:sz w:val="21"/>
        </w:rPr>
      </w:pPr>
      <w:r>
        <w:rPr>
          <w:rFonts w:hint="eastAsia" w:ascii="楷体_GB2312" w:eastAsia="楷体_GB2312"/>
          <w:sz w:val="21"/>
        </w:rPr>
        <w:t>（××××××××××××，××××××）（单位，邮编，五号楷体）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400" w:lineRule="exact"/>
        <w:jc w:val="center"/>
        <w:rPr>
          <w:rFonts w:hint="eastAsia" w:ascii="仿宋_GB2312" w:eastAsia="仿宋_GB2312" w:cs="宋体"/>
          <w:kern w:val="0"/>
          <w:sz w:val="28"/>
          <w:szCs w:val="28"/>
        </w:rPr>
      </w:pPr>
    </w:p>
    <w:p>
      <w:pPr>
        <w:pStyle w:val="4"/>
        <w:ind w:firstLine="562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剧本摘要（包括时间、地点、剧情概要）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szCs w:val="28"/>
        </w:rPr>
        <w:t>×××（四号仿宋体）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400" w:lineRule="exact"/>
        <w:ind w:firstLine="551" w:firstLineChars="196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科普知识点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szCs w:val="28"/>
        </w:rPr>
        <w:t>××××××××××××××××（四号仿宋体）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400" w:lineRule="exact"/>
        <w:ind w:firstLine="551" w:firstLineChars="196"/>
        <w:jc w:val="lef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人物：</w:t>
      </w:r>
      <w:r>
        <w:rPr>
          <w:rFonts w:hint="eastAsia" w:ascii="仿宋_GB2312" w:hAnsi="宋体" w:eastAsia="仿宋_GB2312"/>
          <w:sz w:val="28"/>
          <w:szCs w:val="28"/>
        </w:rPr>
        <w:t>×××——×××××××××××（四号仿宋体）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400" w:lineRule="exact"/>
        <w:ind w:firstLine="1400" w:firstLineChars="500"/>
        <w:jc w:val="lef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×××——×××××××××××（四号仿宋体）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400" w:lineRule="exact"/>
        <w:ind w:firstLine="1389" w:firstLineChars="496"/>
        <w:jc w:val="left"/>
        <w:rPr>
          <w:rFonts w:hint="eastAsia" w:ascii="仿宋_GB2312" w:hAnsi="Calibri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×××——×××××××××××（四号仿宋体）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400" w:lineRule="exact"/>
        <w:ind w:firstLine="1400" w:firstLineChars="5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例：（惊奇爷爷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hint="eastAsia" w:ascii="仿宋_GB2312" w:hAnsi="宋体" w:eastAsia="仿宋_GB2312"/>
          <w:sz w:val="28"/>
          <w:szCs w:val="28"/>
        </w:rPr>
        <w:t>一个上至天文下至地理无所不知无所不晓而又充满童趣的博学老人，孩子们喜欢他，都叫他惊奇爷爷。）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40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after="156" w:afterLines="50" w:line="400" w:lineRule="exact"/>
        <w:ind w:firstLine="1120" w:firstLineChars="4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正文：（四号仿宋体）</w:t>
      </w:r>
    </w:p>
    <w:p>
      <w:pPr>
        <w:rPr>
          <w:rFonts w:hint="eastAsia" w:ascii="仿宋_GB2312" w:hAnsi="Calibri" w:eastAsia="仿宋_GB2312"/>
          <w:kern w:val="0"/>
          <w:sz w:val="32"/>
          <w:szCs w:val="32"/>
        </w:rPr>
      </w:pPr>
    </w:p>
    <w:p>
      <w:pPr>
        <w:rPr>
          <w:rFonts w:hint="eastAsia" w:ascii="仿宋_GB2312" w:hAnsi="Calibri" w:eastAsia="仿宋_GB2312"/>
          <w:kern w:val="0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参加科普剧剧本创作大赛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于8月10日前将剧本发送到大赛相关报名方式联系人邮箱）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42D9C"/>
    <w:rsid w:val="0F742D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正文"/>
    <w:basedOn w:val="1"/>
    <w:uiPriority w:val="0"/>
    <w:pPr>
      <w:spacing w:line="400" w:lineRule="exact"/>
      <w:ind w:firstLine="200" w:firstLineChars="200"/>
    </w:pPr>
    <w:rPr>
      <w:rFonts w:ascii="Calibri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2016-04-14T01:39:00Z</dcterms:created>
  <dc:creator>Administrator</dc:creator>
  <cp:lastModifiedBy>Administrator</cp:lastModifiedBy>
  <dcterms:modified xsi:type="dcterms:W3CDTF">2016-04-14T01:39:42Z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