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Lines="0" w:afterLines="0" w:line="360" w:lineRule="auto"/>
        <w:ind w:right="162"/>
        <w:jc w:val="both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 xml:space="preserve">附件1                                  </w:t>
      </w:r>
    </w:p>
    <w:p>
      <w:pPr>
        <w:pStyle w:val="4"/>
        <w:snapToGrid w:val="0"/>
        <w:spacing w:beforeLines="0" w:afterLines="0" w:line="360" w:lineRule="auto"/>
        <w:ind w:right="162" w:firstLine="6600" w:firstLineChars="2750"/>
        <w:jc w:val="both"/>
        <w:rPr>
          <w:rFonts w:hint="default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kern w:val="2"/>
          <w:sz w:val="24"/>
        </w:rPr>
        <w:t>编号：</w:t>
      </w:r>
    </w:p>
    <w:p>
      <w:pPr>
        <w:pStyle w:val="4"/>
        <w:snapToGrid w:val="0"/>
        <w:spacing w:beforeLines="0" w:afterLines="0" w:line="360" w:lineRule="auto"/>
        <w:ind w:right="162"/>
        <w:jc w:val="center"/>
        <w:rPr>
          <w:rFonts w:hint="default" w:ascii="宋体" w:hAnsi="宋体" w:eastAsia="宋体"/>
          <w:b/>
          <w:color w:val="000000"/>
          <w:sz w:val="36"/>
        </w:rPr>
      </w:pPr>
      <w:r>
        <w:rPr>
          <w:rFonts w:hint="eastAsia" w:ascii="宋体" w:hAnsi="宋体" w:eastAsia="宋体"/>
          <w:b/>
          <w:color w:val="000000"/>
          <w:sz w:val="36"/>
        </w:rPr>
        <w:t>广东省青少年科学教育游戏设计课题立项申报表</w:t>
      </w:r>
    </w:p>
    <w:p>
      <w:pPr>
        <w:pStyle w:val="5"/>
        <w:spacing w:beforeLines="0" w:afterLines="0"/>
        <w:rPr>
          <w:rFonts w:hint="default"/>
          <w:sz w:val="24"/>
        </w:rPr>
      </w:pPr>
    </w:p>
    <w:tbl>
      <w:tblPr>
        <w:tblStyle w:val="3"/>
        <w:tblW w:w="8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505"/>
        <w:gridCol w:w="203"/>
        <w:gridCol w:w="1276"/>
        <w:gridCol w:w="851"/>
        <w:gridCol w:w="1219"/>
        <w:gridCol w:w="907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</w:t>
            </w:r>
            <w:r>
              <w:rPr>
                <w:rFonts w:hint="default" w:ascii="宋体"/>
                <w:b/>
                <w:sz w:val="24"/>
              </w:rPr>
              <w:t> </w:t>
            </w: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课题名称</w:t>
            </w:r>
          </w:p>
        </w:tc>
        <w:tc>
          <w:tcPr>
            <w:tcW w:w="689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/>
              <w:jc w:val="center"/>
              <w:rPr>
                <w:rFonts w:hint="default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课题申请人</w:t>
            </w:r>
          </w:p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（组长）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课题组成员基本情况（限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ind w:firstLine="240" w:firstLineChars="100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职称职务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/>
                <w:sz w:val="24"/>
              </w:rPr>
              <w:t>承担课题任务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5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二、课题研究方案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ind w:firstLine="240" w:firstLineChars="100"/>
              <w:jc w:val="left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重点阐明本课题研究的目的与意义、拟探究的问题以及采取的方法、研究进度安排和预期成果等，限2000字。</w:t>
            </w:r>
          </w:p>
          <w:p>
            <w:pPr>
              <w:pStyle w:val="5"/>
              <w:spacing w:beforeLines="0" w:afterLines="0" w:line="360" w:lineRule="auto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三、完成本课题研究的条件分析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ind w:firstLine="240" w:firstLineChars="100"/>
              <w:jc w:val="left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完成课题研究所需的软硬件条件、研究资料准备以及经费情况等，限1000字。</w:t>
            </w: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5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所在单位意见：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beforeLines="0" w:afterLines="0"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beforeLines="0" w:afterLines="0" w:line="276" w:lineRule="auto"/>
              <w:ind w:firstLine="456" w:firstLineChars="200"/>
              <w:jc w:val="left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专家评审意见：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bookmarkStart w:id="0" w:name="_GoBack"/>
            <w:bookmarkEnd w:id="0"/>
          </w:p>
          <w:p>
            <w:pPr>
              <w:spacing w:beforeLines="0" w:afterLines="0"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专家组组长签名：</w:t>
            </w:r>
          </w:p>
          <w:p>
            <w:pPr>
              <w:spacing w:beforeLines="0" w:afterLines="0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主办单位意见：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beforeLines="0" w:afterLines="0"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</w:tc>
      </w:tr>
    </w:tbl>
    <w:p>
      <w:pPr>
        <w:pStyle w:val="5"/>
        <w:spacing w:beforeLines="0" w:afterLines="0"/>
        <w:ind w:firstLine="120" w:firstLineChars="50"/>
      </w:pPr>
      <w:r>
        <w:rPr>
          <w:rFonts w:hint="eastAsia"/>
          <w:b/>
          <w:sz w:val="24"/>
        </w:rPr>
        <w:t>备注：</w:t>
      </w:r>
      <w:r>
        <w:rPr>
          <w:rFonts w:hint="eastAsia"/>
          <w:sz w:val="24"/>
        </w:rPr>
        <w:t>本表一式两份，于3月31日前原件寄送至省青科教协。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TBiaoSongS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A62D8"/>
    <w:rsid w:val="0E3A62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6"/>
    <w:basedOn w:val="5"/>
    <w:next w:val="5"/>
    <w:unhideWhenUsed/>
    <w:qFormat/>
    <w:uiPriority w:val="99"/>
    <w:pPr>
      <w:spacing w:beforeLines="0" w:afterLines="0" w:line="580" w:lineRule="atLeast"/>
    </w:pPr>
    <w:rPr>
      <w:rFonts w:hint="eastAsia"/>
      <w:sz w:val="24"/>
    </w:r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CTBiaoSongSJ" w:hAnsi="Calibri" w:eastAsia="CTBiaoSongSJ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2017-03-03T04:23:00Z</dcterms:created>
  <dc:creator>Administrator</dc:creator>
  <cp:lastModifiedBy>Administrator</cp:lastModifiedBy>
  <dcterms:modified xsi:type="dcterms:W3CDTF">2017-03-03T04:24:10Z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